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93B" w:rsidRPr="008825A0" w:rsidRDefault="0054193B" w:rsidP="0054193B">
      <w:pPr>
        <w:autoSpaceDE w:val="0"/>
        <w:autoSpaceDN w:val="0"/>
        <w:adjustRightInd w:val="0"/>
        <w:jc w:val="center"/>
        <w:outlineLvl w:val="1"/>
        <w:rPr>
          <w:caps/>
          <w:sz w:val="28"/>
          <w:szCs w:val="28"/>
        </w:rPr>
      </w:pPr>
      <w:r w:rsidRPr="008825A0">
        <w:rPr>
          <w:caps/>
          <w:sz w:val="28"/>
          <w:szCs w:val="28"/>
        </w:rPr>
        <w:t>Паспорт</w:t>
      </w:r>
    </w:p>
    <w:p w:rsidR="0054193B" w:rsidRDefault="0054193B" w:rsidP="0054193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Pr="00EE6194">
        <w:rPr>
          <w:sz w:val="28"/>
          <w:szCs w:val="28"/>
        </w:rPr>
        <w:t xml:space="preserve">программы </w:t>
      </w:r>
    </w:p>
    <w:p w:rsidR="0054193B" w:rsidRPr="00EE6194" w:rsidRDefault="0054193B" w:rsidP="005419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6194">
        <w:rPr>
          <w:sz w:val="28"/>
          <w:szCs w:val="28"/>
        </w:rPr>
        <w:t xml:space="preserve">«Оказание молодым семьям </w:t>
      </w:r>
      <w:proofErr w:type="gramStart"/>
      <w:r w:rsidRPr="00EE6194">
        <w:rPr>
          <w:sz w:val="28"/>
          <w:szCs w:val="28"/>
        </w:rPr>
        <w:t>государственной</w:t>
      </w:r>
      <w:proofErr w:type="gramEnd"/>
    </w:p>
    <w:p w:rsidR="0054193B" w:rsidRPr="00EE6194" w:rsidRDefault="0054193B" w:rsidP="005419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6194">
        <w:rPr>
          <w:sz w:val="28"/>
          <w:szCs w:val="28"/>
        </w:rPr>
        <w:t>поддержки для улучшения жилищных условий»</w:t>
      </w:r>
    </w:p>
    <w:p w:rsidR="0054193B" w:rsidRPr="006202DB" w:rsidRDefault="0054193B" w:rsidP="0054193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202DB">
        <w:rPr>
          <w:sz w:val="28"/>
          <w:szCs w:val="28"/>
        </w:rPr>
        <w:t xml:space="preserve">на территории </w:t>
      </w:r>
      <w:proofErr w:type="spellStart"/>
      <w:proofErr w:type="gramStart"/>
      <w:r w:rsidRPr="006202DB">
        <w:rPr>
          <w:sz w:val="28"/>
          <w:szCs w:val="28"/>
        </w:rPr>
        <w:t>Катав-Ивановского</w:t>
      </w:r>
      <w:proofErr w:type="spellEnd"/>
      <w:proofErr w:type="gramEnd"/>
      <w:r w:rsidRPr="006202DB">
        <w:rPr>
          <w:sz w:val="28"/>
          <w:szCs w:val="28"/>
        </w:rPr>
        <w:t xml:space="preserve"> муниципального района </w:t>
      </w:r>
    </w:p>
    <w:p w:rsidR="0054193B" w:rsidRPr="006202DB" w:rsidRDefault="0054193B" w:rsidP="0054193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на 2017-2020</w:t>
      </w:r>
      <w:r w:rsidRPr="006202DB">
        <w:rPr>
          <w:sz w:val="28"/>
          <w:szCs w:val="28"/>
        </w:rPr>
        <w:t xml:space="preserve"> годы</w:t>
      </w:r>
    </w:p>
    <w:tbl>
      <w:tblPr>
        <w:tblW w:w="9606" w:type="dxa"/>
        <w:tblLook w:val="04A0"/>
      </w:tblPr>
      <w:tblGrid>
        <w:gridCol w:w="2414"/>
        <w:gridCol w:w="420"/>
        <w:gridCol w:w="6772"/>
      </w:tblGrid>
      <w:tr w:rsidR="0054193B" w:rsidRPr="00EE6194" w:rsidTr="0054193B">
        <w:trPr>
          <w:trHeight w:val="1613"/>
        </w:trPr>
        <w:tc>
          <w:tcPr>
            <w:tcW w:w="2414" w:type="dxa"/>
          </w:tcPr>
          <w:p w:rsidR="0054193B" w:rsidRPr="008F493E" w:rsidRDefault="0054193B" w:rsidP="00525D8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02DB">
              <w:rPr>
                <w:caps/>
                <w:sz w:val="28"/>
                <w:szCs w:val="28"/>
              </w:rPr>
              <w:br w:type="page"/>
            </w:r>
            <w:r>
              <w:rPr>
                <w:b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20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72" w:type="dxa"/>
          </w:tcPr>
          <w:p w:rsidR="0054193B" w:rsidRPr="006202DB" w:rsidRDefault="0054193B" w:rsidP="00525D88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«Оказание молодым семьям государственной</w:t>
            </w:r>
            <w:r>
              <w:rPr>
                <w:sz w:val="28"/>
                <w:szCs w:val="28"/>
              </w:rPr>
              <w:t xml:space="preserve"> </w:t>
            </w:r>
            <w:r w:rsidRPr="00EE6194">
              <w:rPr>
                <w:sz w:val="28"/>
                <w:szCs w:val="28"/>
              </w:rPr>
              <w:t>поддержки для улучшения жилищных условий»</w:t>
            </w:r>
            <w:r>
              <w:rPr>
                <w:sz w:val="28"/>
                <w:szCs w:val="28"/>
              </w:rPr>
              <w:t xml:space="preserve"> </w:t>
            </w:r>
            <w:r w:rsidRPr="006202DB">
              <w:rPr>
                <w:sz w:val="28"/>
                <w:szCs w:val="28"/>
              </w:rPr>
              <w:t xml:space="preserve">на территории </w:t>
            </w:r>
            <w:proofErr w:type="spellStart"/>
            <w:proofErr w:type="gramStart"/>
            <w:r w:rsidRPr="006202DB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6202DB">
              <w:rPr>
                <w:sz w:val="28"/>
                <w:szCs w:val="28"/>
              </w:rPr>
              <w:t xml:space="preserve"> муниципального района </w:t>
            </w:r>
            <w:r>
              <w:rPr>
                <w:sz w:val="28"/>
                <w:szCs w:val="28"/>
              </w:rPr>
              <w:t>на 2017- 2020 годы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(далее именуется – программа)</w:t>
            </w:r>
          </w:p>
        </w:tc>
      </w:tr>
      <w:tr w:rsidR="0054193B" w:rsidRPr="00EE6194" w:rsidTr="0054193B">
        <w:tc>
          <w:tcPr>
            <w:tcW w:w="2414" w:type="dxa"/>
          </w:tcPr>
          <w:p w:rsidR="0054193B" w:rsidRPr="008F493E" w:rsidRDefault="0054193B" w:rsidP="00525D8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72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193B" w:rsidRPr="00EE6194" w:rsidTr="0054193B">
        <w:trPr>
          <w:trHeight w:val="1092"/>
        </w:trPr>
        <w:tc>
          <w:tcPr>
            <w:tcW w:w="2414" w:type="dxa"/>
          </w:tcPr>
          <w:p w:rsidR="0054193B" w:rsidRPr="008F493E" w:rsidRDefault="0054193B" w:rsidP="00525D8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Ответственный исполнитель</w:t>
            </w:r>
          </w:p>
          <w:p w:rsidR="0054193B" w:rsidRPr="008F493E" w:rsidRDefault="0054193B" w:rsidP="00525D8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программы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772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proofErr w:type="gramStart"/>
            <w:r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муниципального района, в лице Управления коммунального хозяйства транспорта и связи </w:t>
            </w:r>
            <w:proofErr w:type="spellStart"/>
            <w:r>
              <w:rPr>
                <w:sz w:val="28"/>
                <w:szCs w:val="28"/>
              </w:rPr>
              <w:t>Катав-Ивановского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(далее Управление)</w:t>
            </w:r>
          </w:p>
        </w:tc>
      </w:tr>
      <w:tr w:rsidR="0054193B" w:rsidRPr="00EE6194" w:rsidTr="0054193B">
        <w:trPr>
          <w:trHeight w:val="80"/>
        </w:trPr>
        <w:tc>
          <w:tcPr>
            <w:tcW w:w="2414" w:type="dxa"/>
          </w:tcPr>
          <w:p w:rsidR="0054193B" w:rsidRPr="008F493E" w:rsidRDefault="0054193B" w:rsidP="00525D8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72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193B" w:rsidRPr="00EE6194" w:rsidTr="0054193B">
        <w:tc>
          <w:tcPr>
            <w:tcW w:w="2414" w:type="dxa"/>
          </w:tcPr>
          <w:p w:rsidR="0054193B" w:rsidRPr="008F493E" w:rsidRDefault="0054193B" w:rsidP="00525D8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54193B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72" w:type="dxa"/>
          </w:tcPr>
          <w:p w:rsidR="0054193B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193B" w:rsidRPr="00EE6194" w:rsidTr="0054193B">
        <w:tc>
          <w:tcPr>
            <w:tcW w:w="2414" w:type="dxa"/>
          </w:tcPr>
          <w:p w:rsidR="0054193B" w:rsidRPr="008F493E" w:rsidRDefault="0054193B" w:rsidP="00525D8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 xml:space="preserve">Основная цель программы 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772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государственная поддержка в решении жилищной проблемы молодых семей, признанных в установленном порядке, нуждающимися в улучшении жилищных условий</w:t>
            </w:r>
          </w:p>
        </w:tc>
      </w:tr>
      <w:tr w:rsidR="0054193B" w:rsidRPr="00EE6194" w:rsidTr="0054193B">
        <w:tc>
          <w:tcPr>
            <w:tcW w:w="2414" w:type="dxa"/>
          </w:tcPr>
          <w:p w:rsidR="0054193B" w:rsidRPr="008F493E" w:rsidRDefault="0054193B" w:rsidP="00525D8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72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193B" w:rsidRPr="00EE6194" w:rsidTr="0054193B">
        <w:tc>
          <w:tcPr>
            <w:tcW w:w="2414" w:type="dxa"/>
          </w:tcPr>
          <w:p w:rsidR="0054193B" w:rsidRPr="008F493E" w:rsidRDefault="0054193B" w:rsidP="00525D8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Основные задачи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772" w:type="dxa"/>
          </w:tcPr>
          <w:p w:rsidR="0054193B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молодым семьям – </w:t>
            </w:r>
            <w:r w:rsidRPr="00EE6194">
              <w:rPr>
                <w:sz w:val="28"/>
                <w:szCs w:val="28"/>
              </w:rPr>
              <w:t>уч</w:t>
            </w:r>
            <w:r>
              <w:rPr>
                <w:sz w:val="28"/>
                <w:szCs w:val="28"/>
              </w:rPr>
              <w:t xml:space="preserve">астникам </w:t>
            </w:r>
            <w:r w:rsidRPr="00EE6194">
              <w:rPr>
                <w:sz w:val="28"/>
                <w:szCs w:val="28"/>
              </w:rPr>
              <w:t>программы со</w:t>
            </w:r>
            <w:r>
              <w:rPr>
                <w:sz w:val="28"/>
                <w:szCs w:val="28"/>
              </w:rPr>
              <w:t>циальных выплат на приобретение</w:t>
            </w:r>
            <w:r w:rsidRPr="00EE6194">
              <w:rPr>
                <w:sz w:val="28"/>
                <w:szCs w:val="28"/>
              </w:rPr>
              <w:t xml:space="preserve"> жилья </w:t>
            </w:r>
            <w:proofErr w:type="spellStart"/>
            <w:proofErr w:type="gramStart"/>
            <w:r w:rsidRPr="00EE6194"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 w:rsidRPr="00EE6194">
              <w:rPr>
                <w:sz w:val="28"/>
                <w:szCs w:val="28"/>
              </w:rPr>
              <w:t xml:space="preserve"> или </w:t>
            </w:r>
            <w:r>
              <w:rPr>
                <w:sz w:val="28"/>
                <w:szCs w:val="28"/>
              </w:rPr>
              <w:t xml:space="preserve">создание объекта индивидуального жилищного строительства, 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E6194">
              <w:rPr>
                <w:sz w:val="28"/>
                <w:szCs w:val="28"/>
              </w:rPr>
              <w:t>создание ус</w:t>
            </w:r>
            <w:r>
              <w:rPr>
                <w:sz w:val="28"/>
                <w:szCs w:val="28"/>
              </w:rPr>
              <w:t xml:space="preserve">ловий для привлечения молодыми </w:t>
            </w:r>
            <w:r w:rsidRPr="00EE6194">
              <w:rPr>
                <w:sz w:val="28"/>
                <w:szCs w:val="28"/>
              </w:rPr>
              <w:t>семьями собственных средств, дополнительных финансов</w:t>
            </w:r>
            <w:r>
              <w:rPr>
                <w:sz w:val="28"/>
                <w:szCs w:val="28"/>
              </w:rPr>
              <w:t>ых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 xml:space="preserve">едитных и других </w:t>
            </w:r>
            <w:r w:rsidRPr="00EE6194">
              <w:rPr>
                <w:sz w:val="28"/>
                <w:szCs w:val="28"/>
              </w:rPr>
              <w:t>организаций, предоставляющих кредиты и займы, в том числе ипотечных жилищн</w:t>
            </w:r>
            <w:r>
              <w:rPr>
                <w:sz w:val="28"/>
                <w:szCs w:val="28"/>
              </w:rPr>
              <w:t>ых кредитов (далее именуются - з</w:t>
            </w:r>
            <w:r w:rsidRPr="00EE6194">
              <w:rPr>
                <w:sz w:val="28"/>
                <w:szCs w:val="28"/>
              </w:rPr>
              <w:t xml:space="preserve">аемные средства), </w:t>
            </w:r>
          </w:p>
        </w:tc>
      </w:tr>
      <w:tr w:rsidR="0054193B" w:rsidRPr="00EE6194" w:rsidTr="0054193B">
        <w:tc>
          <w:tcPr>
            <w:tcW w:w="2414" w:type="dxa"/>
          </w:tcPr>
          <w:p w:rsidR="0054193B" w:rsidRPr="008F493E" w:rsidRDefault="0054193B" w:rsidP="00525D8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72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193B" w:rsidRPr="00EE6194" w:rsidTr="0054193B">
        <w:tc>
          <w:tcPr>
            <w:tcW w:w="2414" w:type="dxa"/>
          </w:tcPr>
          <w:p w:rsidR="0054193B" w:rsidRPr="008F493E" w:rsidRDefault="0054193B" w:rsidP="00525D8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Цел</w:t>
            </w:r>
            <w:r>
              <w:rPr>
                <w:b/>
                <w:sz w:val="28"/>
                <w:szCs w:val="28"/>
              </w:rPr>
              <w:t xml:space="preserve">евые индикаторы и показатели </w:t>
            </w:r>
            <w:r w:rsidRPr="008F493E">
              <w:rPr>
                <w:b/>
                <w:sz w:val="28"/>
                <w:szCs w:val="28"/>
              </w:rPr>
              <w:t>программы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772" w:type="dxa"/>
          </w:tcPr>
          <w:p w:rsidR="0054193B" w:rsidRPr="00E63DE6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количество молодых семей, улучшивших жилищные условия, в том числе с использованием заемных средств</w:t>
            </w:r>
            <w:r>
              <w:rPr>
                <w:sz w:val="28"/>
                <w:szCs w:val="28"/>
              </w:rPr>
              <w:t>,</w:t>
            </w:r>
            <w:r w:rsidRPr="00EE6194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54 семьи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4193B" w:rsidRPr="00EE6194" w:rsidTr="0054193B">
        <w:tc>
          <w:tcPr>
            <w:tcW w:w="2414" w:type="dxa"/>
          </w:tcPr>
          <w:p w:rsidR="0054193B" w:rsidRDefault="0054193B" w:rsidP="00525D8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54193B" w:rsidRPr="008F493E" w:rsidRDefault="0054193B" w:rsidP="00525D8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F493E">
              <w:rPr>
                <w:b/>
                <w:sz w:val="28"/>
                <w:szCs w:val="28"/>
              </w:rPr>
              <w:t>Сроки</w:t>
            </w:r>
            <w:r>
              <w:rPr>
                <w:b/>
                <w:sz w:val="28"/>
                <w:szCs w:val="28"/>
              </w:rPr>
              <w:t xml:space="preserve"> исполнения </w:t>
            </w:r>
            <w:r w:rsidRPr="008F493E">
              <w:rPr>
                <w:b/>
                <w:sz w:val="28"/>
                <w:szCs w:val="28"/>
              </w:rPr>
              <w:t xml:space="preserve"> программы</w:t>
            </w:r>
          </w:p>
          <w:p w:rsidR="0054193B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54193B" w:rsidRDefault="0054193B" w:rsidP="00525D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772" w:type="dxa"/>
          </w:tcPr>
          <w:p w:rsidR="0054193B" w:rsidRDefault="0054193B" w:rsidP="00525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93B" w:rsidRPr="00EE6194" w:rsidRDefault="0054193B" w:rsidP="00525D88">
            <w:pPr>
              <w:pStyle w:val="ConsPlusNonformat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>программы: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4193B" w:rsidRPr="00EE6194" w:rsidTr="0054193B">
        <w:tc>
          <w:tcPr>
            <w:tcW w:w="2414" w:type="dxa"/>
          </w:tcPr>
          <w:p w:rsidR="0054193B" w:rsidRPr="00205C9C" w:rsidRDefault="0054193B" w:rsidP="00525D8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05C9C">
              <w:rPr>
                <w:b/>
                <w:sz w:val="28"/>
                <w:szCs w:val="28"/>
              </w:rPr>
              <w:lastRenderedPageBreak/>
              <w:t>О</w:t>
            </w:r>
            <w:r>
              <w:rPr>
                <w:b/>
                <w:sz w:val="28"/>
                <w:szCs w:val="28"/>
              </w:rPr>
              <w:t xml:space="preserve">бъемы бюджетных ассигнований </w:t>
            </w:r>
            <w:r w:rsidRPr="00205C9C">
              <w:rPr>
                <w:b/>
                <w:sz w:val="28"/>
                <w:szCs w:val="28"/>
              </w:rPr>
              <w:t xml:space="preserve">программы  </w:t>
            </w:r>
          </w:p>
        </w:tc>
        <w:tc>
          <w:tcPr>
            <w:tcW w:w="420" w:type="dxa"/>
          </w:tcPr>
          <w:p w:rsidR="0054193B" w:rsidRPr="00CB686E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B686E">
              <w:rPr>
                <w:sz w:val="28"/>
                <w:szCs w:val="28"/>
              </w:rPr>
              <w:t>-</w:t>
            </w:r>
          </w:p>
        </w:tc>
        <w:tc>
          <w:tcPr>
            <w:tcW w:w="6772" w:type="dxa"/>
          </w:tcPr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b/>
                <w:sz w:val="28"/>
                <w:szCs w:val="28"/>
              </w:rPr>
              <w:t>общий объем финансирования в 2017 - 2020 годах</w:t>
            </w:r>
            <w:r w:rsidRPr="009D7F54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58,545</w:t>
            </w:r>
            <w:r w:rsidRPr="009D7F54">
              <w:rPr>
                <w:sz w:val="28"/>
                <w:szCs w:val="28"/>
              </w:rPr>
              <w:t xml:space="preserve"> млн. рублей, в том числе за счет средств: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 xml:space="preserve">федерального бюджета – </w:t>
            </w:r>
            <w:r>
              <w:rPr>
                <w:sz w:val="28"/>
                <w:szCs w:val="28"/>
              </w:rPr>
              <w:t>6, 401</w:t>
            </w:r>
            <w:hyperlink r:id="rId4" w:history="1">
              <w:r w:rsidRPr="009D7F54">
                <w:rPr>
                  <w:sz w:val="28"/>
                  <w:szCs w:val="28"/>
                </w:rPr>
                <w:t>*</w:t>
              </w:r>
            </w:hyperlink>
            <w:r w:rsidRPr="009D7F54">
              <w:rPr>
                <w:sz w:val="28"/>
                <w:szCs w:val="28"/>
              </w:rPr>
              <w:t xml:space="preserve">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 xml:space="preserve">областного бюджета – </w:t>
            </w:r>
            <w:r>
              <w:rPr>
                <w:sz w:val="28"/>
                <w:szCs w:val="28"/>
              </w:rPr>
              <w:t>7, 285</w:t>
            </w:r>
            <w:hyperlink r:id="rId5" w:history="1">
              <w:r w:rsidRPr="009D7F54">
                <w:rPr>
                  <w:sz w:val="28"/>
                  <w:szCs w:val="28"/>
                </w:rPr>
                <w:t>**</w:t>
              </w:r>
            </w:hyperlink>
            <w:r w:rsidRPr="009D7F54">
              <w:rPr>
                <w:sz w:val="28"/>
                <w:szCs w:val="28"/>
              </w:rPr>
              <w:t xml:space="preserve">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 xml:space="preserve">местных бюджетов – </w:t>
            </w:r>
            <w:r>
              <w:rPr>
                <w:sz w:val="28"/>
                <w:szCs w:val="28"/>
              </w:rPr>
              <w:t>7,708</w:t>
            </w:r>
            <w:r w:rsidRPr="009D7F54">
              <w:rPr>
                <w:sz w:val="28"/>
                <w:szCs w:val="28"/>
              </w:rPr>
              <w:t xml:space="preserve">*** </w:t>
            </w:r>
            <w:r>
              <w:rPr>
                <w:sz w:val="28"/>
                <w:szCs w:val="28"/>
              </w:rPr>
              <w:t>млн. р</w:t>
            </w:r>
            <w:r w:rsidRPr="009D7F54">
              <w:rPr>
                <w:sz w:val="28"/>
                <w:szCs w:val="28"/>
              </w:rPr>
              <w:t>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 xml:space="preserve">внебюджетных источников (собственные или заемные средства молодых семей) – </w:t>
            </w:r>
            <w:r>
              <w:rPr>
                <w:sz w:val="28"/>
                <w:szCs w:val="28"/>
              </w:rPr>
              <w:t>37, 197</w:t>
            </w:r>
            <w:r w:rsidRPr="009D7F54">
              <w:rPr>
                <w:sz w:val="28"/>
                <w:szCs w:val="28"/>
              </w:rPr>
              <w:t xml:space="preserve"> млн. рублей.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b/>
                <w:sz w:val="28"/>
                <w:szCs w:val="28"/>
              </w:rPr>
              <w:t>Объем финансирования в 2017 году</w:t>
            </w:r>
            <w:r w:rsidRPr="009D7F54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8 431 500</w:t>
            </w:r>
            <w:r w:rsidRPr="009D7F54">
              <w:rPr>
                <w:sz w:val="28"/>
                <w:szCs w:val="28"/>
              </w:rPr>
              <w:t xml:space="preserve"> млн. рублей, в том числе за счет средств:</w:t>
            </w:r>
          </w:p>
          <w:p w:rsidR="0054193B" w:rsidRPr="009D7F54" w:rsidRDefault="0054193B" w:rsidP="00525D88">
            <w:pPr>
              <w:tabs>
                <w:tab w:val="left" w:pos="614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бюджета – 951 876</w:t>
            </w:r>
            <w:r w:rsidRPr="009D7F54">
              <w:rPr>
                <w:sz w:val="28"/>
                <w:szCs w:val="28"/>
              </w:rPr>
              <w:t xml:space="preserve"> рублей;</w:t>
            </w:r>
            <w:r w:rsidRPr="009D7F54">
              <w:rPr>
                <w:sz w:val="28"/>
                <w:szCs w:val="28"/>
              </w:rPr>
              <w:tab/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областного бюджета – 783 541</w:t>
            </w:r>
            <w:r w:rsidRPr="009D7F54">
              <w:rPr>
                <w:sz w:val="28"/>
                <w:szCs w:val="28"/>
              </w:rPr>
              <w:t xml:space="preserve">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местных бюджетов – 1 264 500</w:t>
            </w:r>
            <w:r w:rsidRPr="00312EC0">
              <w:rPr>
                <w:b/>
                <w:sz w:val="22"/>
                <w:szCs w:val="22"/>
              </w:rPr>
              <w:t xml:space="preserve"> </w:t>
            </w:r>
            <w:r w:rsidRPr="009D7F54">
              <w:rPr>
                <w:sz w:val="28"/>
                <w:szCs w:val="28"/>
              </w:rPr>
              <w:t>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 xml:space="preserve">внебюджетных источников (собственные или заемные </w:t>
            </w:r>
            <w:r>
              <w:rPr>
                <w:sz w:val="28"/>
                <w:szCs w:val="28"/>
              </w:rPr>
              <w:t xml:space="preserve">средства молодых семей) – 5 480 475 </w:t>
            </w:r>
            <w:r w:rsidRPr="009D7F54">
              <w:rPr>
                <w:sz w:val="28"/>
                <w:szCs w:val="28"/>
              </w:rPr>
              <w:t>млн. рублей.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b/>
                <w:sz w:val="28"/>
                <w:szCs w:val="28"/>
              </w:rPr>
              <w:t>Объем финансирования в 2018 году</w:t>
            </w:r>
            <w:r w:rsidRPr="009D7F54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17,922</w:t>
            </w:r>
            <w:r w:rsidRPr="009D7F54">
              <w:rPr>
                <w:sz w:val="28"/>
                <w:szCs w:val="28"/>
              </w:rPr>
              <w:t xml:space="preserve"> млн. рублей, в том числе за счет средств: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 xml:space="preserve">федерального бюджета – </w:t>
            </w:r>
            <w:r>
              <w:rPr>
                <w:sz w:val="28"/>
                <w:szCs w:val="28"/>
              </w:rPr>
              <w:t>2,300</w:t>
            </w:r>
            <w:r w:rsidRPr="009D7F54">
              <w:rPr>
                <w:sz w:val="28"/>
                <w:szCs w:val="28"/>
              </w:rPr>
              <w:t xml:space="preserve"> </w:t>
            </w:r>
            <w:hyperlink r:id="rId6" w:history="1">
              <w:r w:rsidRPr="009D7F54">
                <w:rPr>
                  <w:sz w:val="28"/>
                  <w:szCs w:val="28"/>
                </w:rPr>
                <w:t>*</w:t>
              </w:r>
            </w:hyperlink>
            <w:r w:rsidRPr="009D7F54">
              <w:rPr>
                <w:sz w:val="28"/>
                <w:szCs w:val="28"/>
              </w:rPr>
              <w:t xml:space="preserve">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 xml:space="preserve">областного бюджета – </w:t>
            </w:r>
            <w:r>
              <w:rPr>
                <w:sz w:val="28"/>
                <w:szCs w:val="28"/>
              </w:rPr>
              <w:t>2,180</w:t>
            </w:r>
            <w:hyperlink r:id="rId7" w:history="1">
              <w:r w:rsidRPr="009D7F54">
                <w:rPr>
                  <w:sz w:val="28"/>
                  <w:szCs w:val="28"/>
                </w:rPr>
                <w:t>**</w:t>
              </w:r>
            </w:hyperlink>
            <w:r w:rsidRPr="009D7F54">
              <w:rPr>
                <w:sz w:val="28"/>
                <w:szCs w:val="28"/>
              </w:rPr>
              <w:t xml:space="preserve">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 xml:space="preserve">местных бюджетов – </w:t>
            </w:r>
            <w:r>
              <w:rPr>
                <w:sz w:val="28"/>
                <w:szCs w:val="28"/>
              </w:rPr>
              <w:t>1,792</w:t>
            </w:r>
            <w:r w:rsidRPr="009D7F54">
              <w:rPr>
                <w:sz w:val="28"/>
                <w:szCs w:val="28"/>
              </w:rPr>
              <w:t>***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 xml:space="preserve">внебюджетных источников (собственные или заемные средства молодых семей) – </w:t>
            </w:r>
            <w:r>
              <w:rPr>
                <w:sz w:val="28"/>
                <w:szCs w:val="28"/>
              </w:rPr>
              <w:t>11,649</w:t>
            </w:r>
            <w:r w:rsidRPr="009D7F54">
              <w:rPr>
                <w:sz w:val="28"/>
                <w:szCs w:val="28"/>
              </w:rPr>
              <w:t xml:space="preserve"> млн. рублей.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b/>
                <w:sz w:val="28"/>
                <w:szCs w:val="28"/>
              </w:rPr>
              <w:t>Объем финансирования в 2019 году</w:t>
            </w:r>
            <w:r w:rsidRPr="009D7F54">
              <w:rPr>
                <w:sz w:val="28"/>
                <w:szCs w:val="28"/>
              </w:rPr>
              <w:t xml:space="preserve"> – 16,096 млн. рублей, в том числе за счет средств: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>федерального бюджета – 1,575</w:t>
            </w:r>
            <w:hyperlink r:id="rId8" w:history="1">
              <w:r w:rsidRPr="009D7F54">
                <w:rPr>
                  <w:sz w:val="28"/>
                  <w:szCs w:val="28"/>
                </w:rPr>
                <w:t>*</w:t>
              </w:r>
            </w:hyperlink>
            <w:r w:rsidRPr="009D7F54">
              <w:rPr>
                <w:sz w:val="28"/>
                <w:szCs w:val="28"/>
              </w:rPr>
              <w:t xml:space="preserve">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 xml:space="preserve">областного бюджета – 2,161 </w:t>
            </w:r>
            <w:hyperlink r:id="rId9" w:history="1">
              <w:r w:rsidRPr="009D7F54">
                <w:rPr>
                  <w:sz w:val="28"/>
                  <w:szCs w:val="28"/>
                </w:rPr>
                <w:t>**</w:t>
              </w:r>
            </w:hyperlink>
            <w:r w:rsidRPr="009D7F54">
              <w:rPr>
                <w:sz w:val="28"/>
                <w:szCs w:val="28"/>
              </w:rPr>
              <w:t xml:space="preserve">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>местных бюджетов – 2,326***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>внебюджетных источников (собственные или заемные средства молодых семей) – 10,034 млн. рублей.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b/>
                <w:sz w:val="28"/>
                <w:szCs w:val="28"/>
              </w:rPr>
              <w:t>Объем финансирования в 2020 году</w:t>
            </w:r>
            <w:r>
              <w:rPr>
                <w:sz w:val="28"/>
                <w:szCs w:val="28"/>
              </w:rPr>
              <w:t xml:space="preserve"> – 16,096</w:t>
            </w:r>
            <w:r w:rsidRPr="009D7F54">
              <w:rPr>
                <w:sz w:val="28"/>
                <w:szCs w:val="28"/>
              </w:rPr>
              <w:t xml:space="preserve"> млн. рублей, в том числе за счет средств: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бюджета – 1,575</w:t>
            </w:r>
            <w:r w:rsidRPr="009D7F54">
              <w:rPr>
                <w:sz w:val="28"/>
                <w:szCs w:val="28"/>
              </w:rPr>
              <w:t xml:space="preserve"> </w:t>
            </w:r>
            <w:hyperlink r:id="rId10" w:history="1">
              <w:r w:rsidRPr="009D7F54">
                <w:rPr>
                  <w:sz w:val="28"/>
                  <w:szCs w:val="28"/>
                </w:rPr>
                <w:t>*</w:t>
              </w:r>
            </w:hyperlink>
            <w:r w:rsidRPr="009D7F54">
              <w:rPr>
                <w:sz w:val="28"/>
                <w:szCs w:val="28"/>
              </w:rPr>
              <w:t xml:space="preserve">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областного бюджета – 2,161</w:t>
            </w:r>
            <w:r w:rsidRPr="009D7F54">
              <w:rPr>
                <w:sz w:val="28"/>
                <w:szCs w:val="28"/>
              </w:rPr>
              <w:t xml:space="preserve"> </w:t>
            </w:r>
            <w:hyperlink r:id="rId11" w:history="1">
              <w:r w:rsidRPr="009D7F54">
                <w:rPr>
                  <w:sz w:val="28"/>
                  <w:szCs w:val="28"/>
                </w:rPr>
                <w:t>**</w:t>
              </w:r>
            </w:hyperlink>
            <w:r w:rsidRPr="009D7F54">
              <w:rPr>
                <w:sz w:val="28"/>
                <w:szCs w:val="28"/>
              </w:rPr>
              <w:t xml:space="preserve">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местных бюджетов – 2,326</w:t>
            </w:r>
            <w:r w:rsidRPr="009D7F54">
              <w:rPr>
                <w:sz w:val="28"/>
                <w:szCs w:val="28"/>
              </w:rPr>
              <w:t>*** млн. рублей;</w:t>
            </w:r>
          </w:p>
          <w:p w:rsidR="0054193B" w:rsidRPr="009D7F5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F54">
              <w:rPr>
                <w:sz w:val="28"/>
                <w:szCs w:val="28"/>
              </w:rPr>
              <w:t>внебюджетных источников (собственные или заемные средства молодых семей)</w:t>
            </w:r>
            <w:r>
              <w:rPr>
                <w:sz w:val="28"/>
                <w:szCs w:val="28"/>
              </w:rPr>
              <w:t xml:space="preserve"> – 10,034</w:t>
            </w:r>
            <w:r w:rsidRPr="009D7F54">
              <w:rPr>
                <w:sz w:val="28"/>
                <w:szCs w:val="28"/>
              </w:rPr>
              <w:t xml:space="preserve"> млн. рублей.</w:t>
            </w:r>
          </w:p>
          <w:p w:rsidR="0054193B" w:rsidRPr="00CB686E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193B" w:rsidRPr="00EE6194" w:rsidTr="0054193B">
        <w:tc>
          <w:tcPr>
            <w:tcW w:w="2414" w:type="dxa"/>
          </w:tcPr>
          <w:p w:rsidR="0054193B" w:rsidRPr="00205C9C" w:rsidRDefault="0054193B" w:rsidP="00525D8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0" w:type="dxa"/>
          </w:tcPr>
          <w:p w:rsidR="0054193B" w:rsidRPr="00205C9C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72" w:type="dxa"/>
          </w:tcPr>
          <w:p w:rsidR="0054193B" w:rsidRPr="00205C9C" w:rsidRDefault="0054193B" w:rsidP="00525D8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54193B" w:rsidRPr="00EE6194" w:rsidTr="0054193B">
        <w:tc>
          <w:tcPr>
            <w:tcW w:w="2414" w:type="dxa"/>
          </w:tcPr>
          <w:p w:rsidR="0054193B" w:rsidRPr="000E7F0F" w:rsidRDefault="0054193B" w:rsidP="00525D8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0E7F0F">
              <w:rPr>
                <w:b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b/>
                <w:sz w:val="28"/>
                <w:szCs w:val="28"/>
              </w:rPr>
              <w:t>п</w:t>
            </w:r>
            <w:r w:rsidRPr="000E7F0F">
              <w:rPr>
                <w:b/>
                <w:sz w:val="28"/>
                <w:szCs w:val="28"/>
              </w:rPr>
              <w:t xml:space="preserve">рограммы        </w:t>
            </w:r>
          </w:p>
        </w:tc>
        <w:tc>
          <w:tcPr>
            <w:tcW w:w="420" w:type="dxa"/>
          </w:tcPr>
          <w:p w:rsidR="0054193B" w:rsidRPr="00EE6194" w:rsidRDefault="0054193B" w:rsidP="00525D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194">
              <w:rPr>
                <w:sz w:val="28"/>
                <w:szCs w:val="28"/>
              </w:rPr>
              <w:t>-</w:t>
            </w:r>
          </w:p>
        </w:tc>
        <w:tc>
          <w:tcPr>
            <w:tcW w:w="6772" w:type="dxa"/>
          </w:tcPr>
          <w:p w:rsidR="0054193B" w:rsidRDefault="0054193B" w:rsidP="00525D8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>успешное выполнение мероприятий программы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 xml:space="preserve"> годах позволит обеспечить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жильем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54 </w:t>
            </w: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 xml:space="preserve">молодых семей,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числе:2017 год-5 молодых семей;2018 год – 11 молодых семей; 2019 год 19 молодых семей; 2020 – 19 молодых семей</w:t>
            </w:r>
          </w:p>
          <w:p w:rsidR="0054193B" w:rsidRPr="00EE6194" w:rsidRDefault="0054193B" w:rsidP="00525D8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194">
              <w:rPr>
                <w:rFonts w:ascii="Times New Roman" w:hAnsi="Times New Roman" w:cs="Times New Roman"/>
                <w:sz w:val="28"/>
                <w:szCs w:val="28"/>
              </w:rPr>
              <w:t>а также обеспечит: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E6194">
              <w:rPr>
                <w:sz w:val="28"/>
                <w:szCs w:val="28"/>
              </w:rPr>
              <w:t>создани</w:t>
            </w:r>
            <w:r>
              <w:rPr>
                <w:sz w:val="28"/>
                <w:szCs w:val="28"/>
              </w:rPr>
              <w:t xml:space="preserve">е условий для повышения уровня </w:t>
            </w:r>
            <w:r w:rsidRPr="00EE6194">
              <w:rPr>
                <w:sz w:val="28"/>
                <w:szCs w:val="28"/>
              </w:rPr>
              <w:t>обеспеченности жильем молодых семей;</w:t>
            </w:r>
          </w:p>
          <w:p w:rsidR="0054193B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EE6194">
              <w:rPr>
                <w:sz w:val="28"/>
                <w:szCs w:val="28"/>
              </w:rPr>
              <w:t>привлечение в жилищную сферу дополнительных финансовых сре</w:t>
            </w:r>
            <w:proofErr w:type="gramStart"/>
            <w:r w:rsidRPr="00EE6194">
              <w:rPr>
                <w:sz w:val="28"/>
                <w:szCs w:val="28"/>
              </w:rPr>
              <w:t>дств кр</w:t>
            </w:r>
            <w:proofErr w:type="gramEnd"/>
            <w:r w:rsidRPr="00EE6194">
              <w:rPr>
                <w:sz w:val="28"/>
                <w:szCs w:val="28"/>
              </w:rPr>
              <w:t>едитных и других организаций,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E6194">
              <w:rPr>
                <w:sz w:val="28"/>
                <w:szCs w:val="28"/>
              </w:rPr>
              <w:t>предоставляющих жилищные кредиты и займы, в том числе ипотечные, а также собственных сре</w:t>
            </w:r>
            <w:proofErr w:type="gramStart"/>
            <w:r w:rsidRPr="00EE6194">
              <w:rPr>
                <w:sz w:val="28"/>
                <w:szCs w:val="28"/>
              </w:rPr>
              <w:t>дств гр</w:t>
            </w:r>
            <w:proofErr w:type="gramEnd"/>
            <w:r w:rsidRPr="00EE6194">
              <w:rPr>
                <w:sz w:val="28"/>
                <w:szCs w:val="28"/>
              </w:rPr>
              <w:t>аждан;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E6194">
              <w:rPr>
                <w:sz w:val="28"/>
                <w:szCs w:val="28"/>
              </w:rPr>
              <w:t>улучшение демографической ситуации в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Катав-Ивановском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муниципальном районе;</w:t>
            </w:r>
          </w:p>
          <w:p w:rsidR="0054193B" w:rsidRPr="00EE6194" w:rsidRDefault="0054193B" w:rsidP="00525D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E6194">
              <w:rPr>
                <w:sz w:val="28"/>
                <w:szCs w:val="28"/>
              </w:rPr>
              <w:t>развитие системы ипотечного жилищного кредитования</w:t>
            </w:r>
          </w:p>
        </w:tc>
      </w:tr>
    </w:tbl>
    <w:p w:rsidR="003A5552" w:rsidRDefault="003A5552"/>
    <w:sectPr w:rsidR="003A5552" w:rsidSect="003A5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93B"/>
    <w:rsid w:val="003A5552"/>
    <w:rsid w:val="00541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419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419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A34BBE698AFE4DC7D048BBDE4B5F9B793556304F83E8D3A6B8526DD7C0DDB1C18ABC511EB0763789C8BEb5C1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9A34BBE698AFE4DC7D048BBDE4B5F9B793556304F83E8D3A6B8526DD7C0DDB1C18ABC511EB0763789C8BEb5C2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A34BBE698AFE4DC7D048BBDE4B5F9B793556304F83E8D3A6B8526DD7C0DDB1C18ABC511EB0763789C8BEb5C1F" TargetMode="External"/><Relationship Id="rId11" Type="http://schemas.openxmlformats.org/officeDocument/2006/relationships/hyperlink" Target="consultantplus://offline/ref=29A34BBE698AFE4DC7D048BBDE4B5F9B793556304F83E8D3A6B8526DD7C0DDB1C18ABC511EB0763789C8BEb5C2F" TargetMode="External"/><Relationship Id="rId5" Type="http://schemas.openxmlformats.org/officeDocument/2006/relationships/hyperlink" Target="consultantplus://offline/ref=29A34BBE698AFE4DC7D048BBDE4B5F9B793556304F83E8D3A6B8526DD7C0DDB1C18ABC511EB0763789C8BEb5C2F" TargetMode="External"/><Relationship Id="rId10" Type="http://schemas.openxmlformats.org/officeDocument/2006/relationships/hyperlink" Target="consultantplus://offline/ref=29A34BBE698AFE4DC7D048BBDE4B5F9B793556304F83E8D3A6B8526DD7C0DDB1C18ABC511EB0763789C8BEb5C1F" TargetMode="External"/><Relationship Id="rId4" Type="http://schemas.openxmlformats.org/officeDocument/2006/relationships/hyperlink" Target="consultantplus://offline/ref=29A34BBE698AFE4DC7D048BBDE4B5F9B793556304F83E8D3A6B8526DD7C0DDB1C18ABC511EB0763789C8BEb5C1F" TargetMode="External"/><Relationship Id="rId9" Type="http://schemas.openxmlformats.org/officeDocument/2006/relationships/hyperlink" Target="consultantplus://offline/ref=29A34BBE698AFE4DC7D048BBDE4B5F9B793556304F83E8D3A6B8526DD7C0DDB1C18ABC511EB0763789C8BEb5C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730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finresurs3</cp:lastModifiedBy>
  <cp:revision>1</cp:revision>
  <dcterms:created xsi:type="dcterms:W3CDTF">2017-11-16T11:44:00Z</dcterms:created>
  <dcterms:modified xsi:type="dcterms:W3CDTF">2017-11-16T11:47:00Z</dcterms:modified>
</cp:coreProperties>
</file>